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3B59" w14:textId="0427A798" w:rsidR="00C24658" w:rsidRPr="00106060" w:rsidRDefault="002D5838" w:rsidP="00D83075">
      <w:pPr>
        <w:ind w:left="360" w:hanging="360"/>
        <w:jc w:val="center"/>
        <w:rPr>
          <w:rFonts w:ascii="Times New Roman" w:hAnsi="Times New Roman" w:cs="Times New Roman"/>
          <w:b/>
          <w:bCs/>
        </w:rPr>
      </w:pPr>
      <w:r w:rsidRPr="00106060">
        <w:rPr>
          <w:rFonts w:ascii="Times New Roman" w:hAnsi="Times New Roman" w:cs="Times New Roman"/>
          <w:b/>
          <w:bCs/>
        </w:rPr>
        <w:t>Appendix B</w:t>
      </w:r>
    </w:p>
    <w:p w14:paraId="5F17FDE0" w14:textId="77777777" w:rsidR="002D5838" w:rsidRPr="00106060" w:rsidRDefault="002D5838" w:rsidP="002D5838">
      <w:pPr>
        <w:jc w:val="center"/>
        <w:rPr>
          <w:rFonts w:ascii="Times New Roman" w:hAnsi="Times New Roman" w:cs="Times New Roman"/>
          <w:b/>
          <w:bCs/>
        </w:rPr>
      </w:pPr>
    </w:p>
    <w:p w14:paraId="043E61D7" w14:textId="33937B95" w:rsidR="002D5838" w:rsidRPr="00106060" w:rsidRDefault="002D5838" w:rsidP="002D5838">
      <w:pPr>
        <w:jc w:val="center"/>
        <w:rPr>
          <w:rFonts w:ascii="Times New Roman" w:hAnsi="Times New Roman" w:cs="Times New Roman"/>
          <w:b/>
          <w:bCs/>
        </w:rPr>
      </w:pPr>
      <w:r w:rsidRPr="00106060">
        <w:rPr>
          <w:rFonts w:ascii="Times New Roman" w:hAnsi="Times New Roman" w:cs="Times New Roman"/>
          <w:b/>
          <w:bCs/>
        </w:rPr>
        <w:t xml:space="preserve">Prompts for </w:t>
      </w:r>
      <w:r w:rsidRPr="00106060">
        <w:rPr>
          <w:rFonts w:ascii="Times New Roman" w:hAnsi="Times New Roman" w:cs="Times New Roman"/>
          <w:b/>
          <w:bCs/>
          <w:i/>
          <w:iCs/>
        </w:rPr>
        <w:t>Soul</w:t>
      </w:r>
      <w:r w:rsidR="00106060">
        <w:rPr>
          <w:rFonts w:ascii="Times New Roman" w:hAnsi="Times New Roman" w:cs="Times New Roman"/>
          <w:b/>
          <w:bCs/>
        </w:rPr>
        <w:t xml:space="preserve"> Movie Discussion</w:t>
      </w:r>
    </w:p>
    <w:p w14:paraId="1B226F64" w14:textId="77777777" w:rsidR="002D5838" w:rsidRPr="00106060" w:rsidRDefault="002D5838" w:rsidP="002D5838">
      <w:pPr>
        <w:jc w:val="center"/>
        <w:rPr>
          <w:rFonts w:ascii="Times New Roman" w:hAnsi="Times New Roman" w:cs="Times New Roman"/>
        </w:rPr>
      </w:pPr>
    </w:p>
    <w:tbl>
      <w:tblPr>
        <w:tblW w:w="8940" w:type="dxa"/>
        <w:tblLayout w:type="fixed"/>
        <w:tblLook w:val="0600" w:firstRow="0" w:lastRow="0" w:firstColumn="0" w:lastColumn="0" w:noHBand="1" w:noVBand="1"/>
      </w:tblPr>
      <w:tblGrid>
        <w:gridCol w:w="8940"/>
      </w:tblGrid>
      <w:tr w:rsidR="002D5838" w:rsidRPr="00106060" w14:paraId="5460D259" w14:textId="77777777" w:rsidTr="00D83075">
        <w:trPr>
          <w:trHeight w:val="915"/>
        </w:trPr>
        <w:tc>
          <w:tcPr>
            <w:tcW w:w="8940" w:type="dxa"/>
            <w:tcMar>
              <w:top w:w="0" w:type="dxa"/>
              <w:left w:w="100" w:type="dxa"/>
              <w:bottom w:w="0" w:type="dxa"/>
              <w:right w:w="100" w:type="dxa"/>
            </w:tcMar>
          </w:tcPr>
          <w:p w14:paraId="2B82CF8B" w14:textId="77777777" w:rsidR="002D5838" w:rsidRPr="00106060" w:rsidRDefault="002D5838" w:rsidP="00D83075">
            <w:pPr>
              <w:spacing w:line="480" w:lineRule="auto"/>
              <w:ind w:left="350" w:hanging="350"/>
              <w:rPr>
                <w:rFonts w:ascii="Times New Roman" w:eastAsia="Times New Roman" w:hAnsi="Times New Roman" w:cs="Times New Roman"/>
                <w:szCs w:val="24"/>
              </w:rPr>
            </w:pPr>
            <w:r w:rsidRPr="00106060">
              <w:rPr>
                <w:rFonts w:ascii="Times New Roman" w:eastAsia="Times New Roman" w:hAnsi="Times New Roman" w:cs="Times New Roman"/>
                <w:szCs w:val="24"/>
              </w:rPr>
              <w:t>How do cultural backgrounds, family expectations, and societal norms influence the career aspirations and choices of different characters in the film? In what ways do these factors support or create challenges for career development?</w:t>
            </w:r>
          </w:p>
        </w:tc>
      </w:tr>
      <w:tr w:rsidR="002D5838" w:rsidRPr="00106060" w14:paraId="42693D44" w14:textId="77777777" w:rsidTr="00D83075">
        <w:trPr>
          <w:trHeight w:val="1140"/>
        </w:trPr>
        <w:tc>
          <w:tcPr>
            <w:tcW w:w="8940" w:type="dxa"/>
            <w:tcMar>
              <w:top w:w="0" w:type="dxa"/>
              <w:left w:w="100" w:type="dxa"/>
              <w:bottom w:w="0" w:type="dxa"/>
              <w:right w:w="100" w:type="dxa"/>
            </w:tcMar>
          </w:tcPr>
          <w:p w14:paraId="21728BC8" w14:textId="6C7C486C" w:rsidR="002D5838" w:rsidRPr="00106060" w:rsidRDefault="002D5838" w:rsidP="00D83075">
            <w:pPr>
              <w:spacing w:line="480" w:lineRule="auto"/>
              <w:ind w:left="350" w:hanging="350"/>
              <w:rPr>
                <w:rFonts w:ascii="Times New Roman" w:eastAsia="Times New Roman" w:hAnsi="Times New Roman" w:cs="Times New Roman"/>
                <w:szCs w:val="24"/>
              </w:rPr>
            </w:pPr>
            <w:r w:rsidRPr="00106060">
              <w:rPr>
                <w:rFonts w:ascii="Times New Roman" w:eastAsia="Times New Roman" w:hAnsi="Times New Roman" w:cs="Times New Roman"/>
                <w:szCs w:val="24"/>
              </w:rPr>
              <w:t xml:space="preserve">Consider how race, socioeconomic status, </w:t>
            </w:r>
            <w:r w:rsidR="00D83075">
              <w:rPr>
                <w:rFonts w:ascii="Times New Roman" w:eastAsia="Times New Roman" w:hAnsi="Times New Roman" w:cs="Times New Roman"/>
                <w:szCs w:val="24"/>
              </w:rPr>
              <w:t xml:space="preserve">disability, </w:t>
            </w:r>
            <w:r w:rsidRPr="00106060">
              <w:rPr>
                <w:rFonts w:ascii="Times New Roman" w:eastAsia="Times New Roman" w:hAnsi="Times New Roman" w:cs="Times New Roman"/>
                <w:szCs w:val="24"/>
              </w:rPr>
              <w:t>and other identity factors shape access to career opportunities in the film. What implicit or explicit barriers do characters face in pursuing their passions, and how do these challenges reflect real-world career development experiences?</w:t>
            </w:r>
          </w:p>
        </w:tc>
      </w:tr>
      <w:tr w:rsidR="002D5838" w:rsidRPr="00106060" w14:paraId="362D9E1C" w14:textId="77777777" w:rsidTr="00D83075">
        <w:trPr>
          <w:trHeight w:val="975"/>
        </w:trPr>
        <w:tc>
          <w:tcPr>
            <w:tcW w:w="8940" w:type="dxa"/>
            <w:tcMar>
              <w:top w:w="0" w:type="dxa"/>
              <w:left w:w="100" w:type="dxa"/>
              <w:bottom w:w="0" w:type="dxa"/>
              <w:right w:w="100" w:type="dxa"/>
            </w:tcMar>
          </w:tcPr>
          <w:p w14:paraId="5A6029BA" w14:textId="77777777" w:rsidR="002D5838" w:rsidRPr="00106060" w:rsidRDefault="002D5838" w:rsidP="00D83075">
            <w:pPr>
              <w:spacing w:line="480" w:lineRule="auto"/>
              <w:ind w:left="350" w:hanging="350"/>
              <w:rPr>
                <w:rFonts w:ascii="Times New Roman" w:eastAsia="Times New Roman" w:hAnsi="Times New Roman" w:cs="Times New Roman"/>
                <w:szCs w:val="24"/>
              </w:rPr>
            </w:pPr>
            <w:r w:rsidRPr="00106060">
              <w:rPr>
                <w:rFonts w:ascii="Times New Roman" w:eastAsia="Times New Roman" w:hAnsi="Times New Roman" w:cs="Times New Roman"/>
                <w:szCs w:val="24"/>
              </w:rPr>
              <w:t>How do relationships and social networks influence career decisions in the film? In what ways do encouragement, resistance, or misunderstandings from others shape a person’s career journey? How might career counselors help clients navigate these dynamics?</w:t>
            </w:r>
          </w:p>
        </w:tc>
      </w:tr>
      <w:tr w:rsidR="002D5838" w:rsidRPr="00106060" w14:paraId="11D6CAC1" w14:textId="77777777" w:rsidTr="00D83075">
        <w:trPr>
          <w:trHeight w:val="1155"/>
        </w:trPr>
        <w:tc>
          <w:tcPr>
            <w:tcW w:w="8940" w:type="dxa"/>
            <w:tcMar>
              <w:top w:w="0" w:type="dxa"/>
              <w:left w:w="100" w:type="dxa"/>
              <w:bottom w:w="0" w:type="dxa"/>
              <w:right w:w="100" w:type="dxa"/>
            </w:tcMar>
          </w:tcPr>
          <w:p w14:paraId="0F177456" w14:textId="77777777" w:rsidR="002D5838" w:rsidRPr="00106060" w:rsidRDefault="002D5838" w:rsidP="00D83075">
            <w:pPr>
              <w:spacing w:line="480" w:lineRule="auto"/>
              <w:ind w:left="350" w:hanging="350"/>
              <w:rPr>
                <w:rFonts w:ascii="Times New Roman" w:eastAsia="Times New Roman" w:hAnsi="Times New Roman" w:cs="Times New Roman"/>
                <w:szCs w:val="24"/>
              </w:rPr>
            </w:pPr>
            <w:r w:rsidRPr="00106060">
              <w:rPr>
                <w:rFonts w:ascii="Times New Roman" w:eastAsia="Times New Roman" w:hAnsi="Times New Roman" w:cs="Times New Roman"/>
                <w:szCs w:val="24"/>
              </w:rPr>
              <w:t>The film presents different perspectives on purpose, passion, and career fulfillment. How do cultural and personal experiences shape what success looks like for different characters? How might career counselors help individuals explore meaningful career paths that align with their unique identities and values?</w:t>
            </w:r>
          </w:p>
        </w:tc>
      </w:tr>
    </w:tbl>
    <w:p w14:paraId="1B92261D" w14:textId="77777777" w:rsidR="002D5838" w:rsidRPr="00106060" w:rsidRDefault="002D5838" w:rsidP="002D5838">
      <w:pPr>
        <w:rPr>
          <w:rFonts w:ascii="Times New Roman" w:hAnsi="Times New Roman" w:cs="Times New Roman"/>
        </w:rPr>
      </w:pPr>
    </w:p>
    <w:sectPr w:rsidR="002D5838" w:rsidRPr="001060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38"/>
    <w:rsid w:val="00106060"/>
    <w:rsid w:val="002D5838"/>
    <w:rsid w:val="00635C83"/>
    <w:rsid w:val="00843156"/>
    <w:rsid w:val="009620C5"/>
    <w:rsid w:val="00C24658"/>
    <w:rsid w:val="00D8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6C16"/>
  <w15:chartTrackingRefBased/>
  <w15:docId w15:val="{4E36B2C9-162C-4024-B46C-5F254535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5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5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8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8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8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8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5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5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838"/>
    <w:rPr>
      <w:rFonts w:eastAsiaTheme="majorEastAsia" w:cstheme="majorBidi"/>
      <w:color w:val="272727" w:themeColor="text1" w:themeTint="D8"/>
    </w:rPr>
  </w:style>
  <w:style w:type="paragraph" w:styleId="Title">
    <w:name w:val="Title"/>
    <w:basedOn w:val="Normal"/>
    <w:next w:val="Normal"/>
    <w:link w:val="TitleChar"/>
    <w:uiPriority w:val="10"/>
    <w:qFormat/>
    <w:rsid w:val="002D58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83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83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5838"/>
    <w:rPr>
      <w:i/>
      <w:iCs/>
      <w:color w:val="404040" w:themeColor="text1" w:themeTint="BF"/>
    </w:rPr>
  </w:style>
  <w:style w:type="paragraph" w:styleId="ListParagraph">
    <w:name w:val="List Paragraph"/>
    <w:basedOn w:val="Normal"/>
    <w:uiPriority w:val="34"/>
    <w:qFormat/>
    <w:rsid w:val="002D5838"/>
    <w:pPr>
      <w:ind w:left="720"/>
      <w:contextualSpacing/>
    </w:pPr>
  </w:style>
  <w:style w:type="character" w:styleId="IntenseEmphasis">
    <w:name w:val="Intense Emphasis"/>
    <w:basedOn w:val="DefaultParagraphFont"/>
    <w:uiPriority w:val="21"/>
    <w:qFormat/>
    <w:rsid w:val="002D5838"/>
    <w:rPr>
      <w:i/>
      <w:iCs/>
      <w:color w:val="0F4761" w:themeColor="accent1" w:themeShade="BF"/>
    </w:rPr>
  </w:style>
  <w:style w:type="paragraph" w:styleId="IntenseQuote">
    <w:name w:val="Intense Quote"/>
    <w:basedOn w:val="Normal"/>
    <w:next w:val="Normal"/>
    <w:link w:val="IntenseQuoteChar"/>
    <w:uiPriority w:val="30"/>
    <w:qFormat/>
    <w:rsid w:val="002D5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838"/>
    <w:rPr>
      <w:i/>
      <w:iCs/>
      <w:color w:val="0F4761" w:themeColor="accent1" w:themeShade="BF"/>
    </w:rPr>
  </w:style>
  <w:style w:type="character" w:styleId="IntenseReference">
    <w:name w:val="Intense Reference"/>
    <w:basedOn w:val="DefaultParagraphFont"/>
    <w:uiPriority w:val="32"/>
    <w:qFormat/>
    <w:rsid w:val="002D58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Reviewer 1</cp:lastModifiedBy>
  <cp:revision>1</cp:revision>
  <dcterms:created xsi:type="dcterms:W3CDTF">2025-07-03T22:49:00Z</dcterms:created>
  <dcterms:modified xsi:type="dcterms:W3CDTF">2025-07-07T22:35:00Z</dcterms:modified>
</cp:coreProperties>
</file>